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FE4FB3">
        <w:rPr>
          <w:rFonts w:eastAsia="Arial"/>
          <w:b/>
          <w:kern w:val="3"/>
          <w:sz w:val="24"/>
          <w:szCs w:val="24"/>
          <w:lang w:eastAsia="zh-CN"/>
        </w:rPr>
        <w:t>Ко</w:t>
      </w:r>
      <w:r w:rsidR="00A540EA">
        <w:rPr>
          <w:rFonts w:eastAsia="Arial"/>
          <w:b/>
          <w:kern w:val="3"/>
          <w:sz w:val="24"/>
          <w:szCs w:val="24"/>
          <w:lang w:eastAsia="zh-CN"/>
        </w:rPr>
        <w:t>марова, д.8а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43903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FE4FB3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A540EA">
        <w:rPr>
          <w:b/>
          <w:color w:val="000000"/>
          <w:kern w:val="3"/>
          <w:sz w:val="24"/>
          <w:szCs w:val="24"/>
          <w:lang w:eastAsia="zh-CN" w:bidi="hi-IN"/>
        </w:rPr>
        <w:t>3 940 938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B35056">
        <w:rPr>
          <w:color w:val="000000"/>
          <w:kern w:val="3"/>
          <w:sz w:val="24"/>
          <w:szCs w:val="24"/>
          <w:lang w:eastAsia="zh-CN" w:bidi="hi-IN"/>
        </w:rPr>
        <w:t>,</w:t>
      </w:r>
      <w:r w:rsidR="00505DF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540EA">
        <w:rPr>
          <w:b/>
          <w:bCs/>
          <w:color w:val="000000"/>
          <w:kern w:val="3"/>
          <w:sz w:val="24"/>
          <w:szCs w:val="24"/>
          <w:lang w:eastAsia="zh-CN" w:bidi="hi-IN"/>
        </w:rPr>
        <w:t>157 637,52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540EA">
        <w:rPr>
          <w:b/>
          <w:bCs/>
          <w:color w:val="000000"/>
          <w:kern w:val="3"/>
          <w:sz w:val="24"/>
          <w:szCs w:val="24"/>
          <w:lang w:eastAsia="zh-CN" w:bidi="hi-IN"/>
        </w:rPr>
        <w:t>59 114,07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05DF6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3903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93B"/>
    <w:rsid w:val="00901E1F"/>
    <w:rsid w:val="0091202A"/>
    <w:rsid w:val="00912E01"/>
    <w:rsid w:val="00931874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40EA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3175C"/>
    <w:rsid w:val="00B35056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E4FB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7726D-B270-416A-89FA-554C30303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298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2024-06-26T10:31:00Z</dcterms:created>
  <dcterms:modified xsi:type="dcterms:W3CDTF">2024-07-01T11:46:00Z</dcterms:modified>
</cp:coreProperties>
</file>